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A21" w:rsidRDefault="002B3A21" w:rsidP="00AC0C1A">
      <w:pPr>
        <w:jc w:val="center"/>
      </w:pPr>
      <w:bookmarkStart w:id="0" w:name="_GoBack"/>
      <w:bookmarkEnd w:id="0"/>
    </w:p>
    <w:p w:rsidR="00F4458A" w:rsidRDefault="00F4458A" w:rsidP="00792A4D">
      <w:pPr>
        <w:spacing w:after="240"/>
      </w:pPr>
      <w:r>
        <w:t>Příloha č. 1 důvodové zprávy</w:t>
      </w:r>
    </w:p>
    <w:p w:rsidR="00F4458A" w:rsidRDefault="00F4458A" w:rsidP="00F4458A">
      <w:pPr>
        <w:jc w:val="center"/>
        <w:rPr>
          <w:b/>
          <w:sz w:val="32"/>
          <w:szCs w:val="32"/>
        </w:rPr>
      </w:pPr>
      <w:r w:rsidRPr="00F4458A">
        <w:rPr>
          <w:b/>
          <w:sz w:val="32"/>
          <w:szCs w:val="32"/>
        </w:rPr>
        <w:t>Seznam podporovaných projektů do Výzvy č. 41 Regionálního operačního programu NUTS II Severovýchod pro oblast podpory 1.1 Rozvoj regionální silniční dopravní infrastruktury</w:t>
      </w:r>
    </w:p>
    <w:p w:rsidR="00792A4D" w:rsidRDefault="00792A4D" w:rsidP="00F4458A">
      <w:pPr>
        <w:jc w:val="center"/>
        <w:rPr>
          <w:b/>
          <w:sz w:val="32"/>
          <w:szCs w:val="32"/>
        </w:rPr>
      </w:pPr>
    </w:p>
    <w:tbl>
      <w:tblPr>
        <w:tblW w:w="12328" w:type="dxa"/>
        <w:jc w:val="center"/>
        <w:tblCellMar>
          <w:left w:w="70" w:type="dxa"/>
          <w:right w:w="70" w:type="dxa"/>
        </w:tblCellMar>
        <w:tblLook w:val="04A0"/>
      </w:tblPr>
      <w:tblGrid>
        <w:gridCol w:w="960"/>
        <w:gridCol w:w="453"/>
        <w:gridCol w:w="7087"/>
        <w:gridCol w:w="426"/>
        <w:gridCol w:w="3402"/>
      </w:tblGrid>
      <w:tr w:rsidR="00792A4D" w:rsidRPr="00792A4D" w:rsidTr="00792A4D">
        <w:trPr>
          <w:trHeight w:val="300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92A4D">
              <w:rPr>
                <w:rFonts w:ascii="Calibri" w:eastAsia="Times New Roman" w:hAnsi="Calibri" w:cs="Times New Roman"/>
                <w:b/>
                <w:bCs/>
                <w:color w:val="000000"/>
              </w:rPr>
              <w:t>Pořadové číslo</w:t>
            </w:r>
          </w:p>
        </w:tc>
        <w:tc>
          <w:tcPr>
            <w:tcW w:w="79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92A4D">
              <w:rPr>
                <w:rFonts w:ascii="Calibri" w:eastAsia="Times New Roman" w:hAnsi="Calibri" w:cs="Times New Roman"/>
                <w:b/>
                <w:bCs/>
                <w:color w:val="000000"/>
              </w:rPr>
              <w:t>Název akce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792A4D">
              <w:rPr>
                <w:rFonts w:ascii="Calibri" w:eastAsia="Times New Roman" w:hAnsi="Calibri" w:cs="Times New Roman"/>
                <w:b/>
                <w:bCs/>
              </w:rPr>
              <w:t xml:space="preserve">Předpoklad stavebních nákladů (mil. </w:t>
            </w:r>
            <w:proofErr w:type="gramStart"/>
            <w:r w:rsidRPr="00792A4D">
              <w:rPr>
                <w:rFonts w:ascii="Calibri" w:eastAsia="Times New Roman" w:hAnsi="Calibri" w:cs="Times New Roman"/>
                <w:b/>
                <w:bCs/>
              </w:rPr>
              <w:t>Kč  vč.</w:t>
            </w:r>
            <w:proofErr w:type="gramEnd"/>
            <w:r w:rsidRPr="00792A4D">
              <w:rPr>
                <w:rFonts w:ascii="Calibri" w:eastAsia="Times New Roman" w:hAnsi="Calibri" w:cs="Times New Roman"/>
                <w:b/>
                <w:bCs/>
              </w:rPr>
              <w:t xml:space="preserve"> DPH 21 %)</w:t>
            </w:r>
          </w:p>
        </w:tc>
      </w:tr>
      <w:tr w:rsidR="00792A4D" w:rsidRPr="00792A4D" w:rsidTr="00792A4D">
        <w:trPr>
          <w:trHeight w:val="300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79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792A4D" w:rsidRPr="00792A4D" w:rsidTr="00792A4D">
        <w:trPr>
          <w:trHeight w:val="300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79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792A4D" w:rsidRPr="00792A4D" w:rsidTr="00792A4D">
        <w:trPr>
          <w:trHeight w:val="269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79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792A4D" w:rsidRPr="00792A4D" w:rsidTr="00792A4D">
        <w:trPr>
          <w:trHeight w:val="25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92A4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92A4D">
              <w:rPr>
                <w:rFonts w:ascii="Calibri" w:eastAsia="Times New Roman" w:hAnsi="Calibri" w:cs="Times New Roman"/>
                <w:b/>
                <w:bCs/>
                <w:color w:val="000000"/>
              </w:rPr>
              <w:t>II/501 Svatojánský Újezd - Choteč - Lužany - Špice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92A4D">
              <w:rPr>
                <w:rFonts w:ascii="Calibri" w:eastAsia="Times New Roman" w:hAnsi="Calibri" w:cs="Times New Roman"/>
                <w:b/>
                <w:bCs/>
                <w:color w:val="000000"/>
              </w:rPr>
              <w:t>63,9</w:t>
            </w:r>
          </w:p>
        </w:tc>
      </w:tr>
      <w:tr w:rsidR="00792A4D" w:rsidRPr="00792A4D" w:rsidTr="00792A4D">
        <w:trPr>
          <w:trHeight w:val="28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92A4D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7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92A4D">
              <w:rPr>
                <w:rFonts w:ascii="Calibri" w:eastAsia="Times New Roman" w:hAnsi="Calibri" w:cs="Times New Roman"/>
                <w:b/>
                <w:bCs/>
                <w:color w:val="000000"/>
              </w:rPr>
              <w:t>III/28520 Vrchoviny - Nové Město nad Metují, ulice Náchodská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792A4D">
              <w:rPr>
                <w:rFonts w:ascii="Calibri" w:eastAsia="Times New Roman" w:hAnsi="Calibri" w:cs="Times New Roman"/>
                <w:b/>
                <w:bCs/>
              </w:rPr>
              <w:t>39,9</w:t>
            </w:r>
          </w:p>
        </w:tc>
      </w:tr>
      <w:tr w:rsidR="00792A4D" w:rsidRPr="00792A4D" w:rsidTr="00792A4D">
        <w:trPr>
          <w:trHeight w:val="27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92A4D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7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92A4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III/32749 </w:t>
            </w:r>
            <w:proofErr w:type="spellStart"/>
            <w:r w:rsidRPr="00792A4D">
              <w:rPr>
                <w:rFonts w:ascii="Calibri" w:eastAsia="Times New Roman" w:hAnsi="Calibri" w:cs="Times New Roman"/>
                <w:b/>
                <w:bCs/>
                <w:color w:val="000000"/>
              </w:rPr>
              <w:t>Chomutice</w:t>
            </w:r>
            <w:proofErr w:type="spellEnd"/>
            <w:r w:rsidRPr="00792A4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- </w:t>
            </w:r>
            <w:proofErr w:type="spellStart"/>
            <w:r w:rsidRPr="00792A4D">
              <w:rPr>
                <w:rFonts w:ascii="Calibri" w:eastAsia="Times New Roman" w:hAnsi="Calibri" w:cs="Times New Roman"/>
                <w:b/>
                <w:bCs/>
                <w:color w:val="000000"/>
              </w:rPr>
              <w:t>Domoslavice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92A4D">
              <w:rPr>
                <w:rFonts w:ascii="Calibri" w:eastAsia="Times New Roman" w:hAnsi="Calibri" w:cs="Times New Roman"/>
                <w:b/>
                <w:bCs/>
                <w:color w:val="000000"/>
              </w:rPr>
              <w:t>20,1</w:t>
            </w:r>
          </w:p>
        </w:tc>
      </w:tr>
      <w:tr w:rsidR="00792A4D" w:rsidRPr="00792A4D" w:rsidTr="00792A4D">
        <w:trPr>
          <w:trHeight w:val="251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92A4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92A4D">
              <w:rPr>
                <w:rFonts w:ascii="Calibri" w:eastAsia="Times New Roman" w:hAnsi="Calibri" w:cs="Times New Roman"/>
                <w:b/>
                <w:bCs/>
                <w:color w:val="000000"/>
              </w:rPr>
              <w:t>III/32412 Nepolisy, ul. Luková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792A4D">
              <w:rPr>
                <w:rFonts w:ascii="Calibri" w:eastAsia="Times New Roman" w:hAnsi="Calibri" w:cs="Times New Roman"/>
                <w:b/>
                <w:bCs/>
              </w:rPr>
              <w:t>28,5</w:t>
            </w:r>
          </w:p>
        </w:tc>
      </w:tr>
      <w:tr w:rsidR="00792A4D" w:rsidRPr="00792A4D" w:rsidTr="00792A4D">
        <w:trPr>
          <w:trHeight w:val="256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92A4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7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92A4D">
              <w:rPr>
                <w:rFonts w:ascii="Calibri" w:eastAsia="Times New Roman" w:hAnsi="Calibri" w:cs="Times New Roman"/>
                <w:b/>
                <w:bCs/>
                <w:color w:val="000000"/>
              </w:rPr>
              <w:t>Odstranění bodových závad na komunikacích Královéhradeckého kraje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92A4D">
              <w:rPr>
                <w:rFonts w:ascii="Calibri" w:eastAsia="Times New Roman" w:hAnsi="Calibri" w:cs="Times New Roman"/>
                <w:b/>
                <w:bCs/>
                <w:color w:val="000000"/>
              </w:rPr>
              <w:t>15,1</w:t>
            </w:r>
          </w:p>
        </w:tc>
      </w:tr>
      <w:tr w:rsidR="00792A4D" w:rsidRPr="00792A4D" w:rsidTr="00792A4D">
        <w:trPr>
          <w:trHeight w:val="273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92A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2A4D">
              <w:rPr>
                <w:rFonts w:ascii="Calibri" w:eastAsia="Times New Roman" w:hAnsi="Calibri" w:cs="Times New Roman"/>
                <w:color w:val="000000"/>
              </w:rPr>
              <w:t xml:space="preserve">most </w:t>
            </w:r>
            <w:proofErr w:type="spellStart"/>
            <w:r w:rsidRPr="00792A4D">
              <w:rPr>
                <w:rFonts w:ascii="Calibri" w:eastAsia="Times New Roman" w:hAnsi="Calibri" w:cs="Times New Roman"/>
                <w:color w:val="000000"/>
              </w:rPr>
              <w:t>ev.č</w:t>
            </w:r>
            <w:proofErr w:type="spellEnd"/>
            <w:r w:rsidRPr="00792A4D">
              <w:rPr>
                <w:rFonts w:ascii="Calibri" w:eastAsia="Times New Roman" w:hAnsi="Calibri" w:cs="Times New Roman"/>
                <w:color w:val="000000"/>
              </w:rPr>
              <w:t xml:space="preserve">. 28435 - 5 </w:t>
            </w:r>
            <w:proofErr w:type="spellStart"/>
            <w:r w:rsidRPr="00792A4D">
              <w:rPr>
                <w:rFonts w:ascii="Calibri" w:eastAsia="Times New Roman" w:hAnsi="Calibri" w:cs="Times New Roman"/>
                <w:color w:val="000000"/>
              </w:rPr>
              <w:t>Šárovcova</w:t>
            </w:r>
            <w:proofErr w:type="spellEnd"/>
            <w:r w:rsidRPr="00792A4D">
              <w:rPr>
                <w:rFonts w:ascii="Calibri" w:eastAsia="Times New Roman" w:hAnsi="Calibri" w:cs="Times New Roman"/>
                <w:color w:val="000000"/>
              </w:rPr>
              <w:t xml:space="preserve"> Lhota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792A4D">
              <w:rPr>
                <w:rFonts w:ascii="Calibri" w:eastAsia="Times New Roman" w:hAnsi="Calibri" w:cs="Times New Roman"/>
              </w:rPr>
              <w:t>3,4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92A4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792A4D" w:rsidRPr="00792A4D" w:rsidTr="00792A4D">
        <w:trPr>
          <w:trHeight w:val="122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92A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2A4D">
              <w:rPr>
                <w:rFonts w:ascii="Calibri" w:eastAsia="Times New Roman" w:hAnsi="Calibri" w:cs="Times New Roman"/>
                <w:color w:val="000000"/>
              </w:rPr>
              <w:t xml:space="preserve">most </w:t>
            </w:r>
            <w:proofErr w:type="spellStart"/>
            <w:r w:rsidRPr="00792A4D">
              <w:rPr>
                <w:rFonts w:ascii="Calibri" w:eastAsia="Times New Roman" w:hAnsi="Calibri" w:cs="Times New Roman"/>
                <w:color w:val="000000"/>
              </w:rPr>
              <w:t>ev.č</w:t>
            </w:r>
            <w:proofErr w:type="spellEnd"/>
            <w:r w:rsidRPr="00792A4D">
              <w:rPr>
                <w:rFonts w:ascii="Calibri" w:eastAsia="Times New Roman" w:hAnsi="Calibri" w:cs="Times New Roman"/>
                <w:color w:val="000000"/>
              </w:rPr>
              <w:t>. 302-006 Meziměstí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792A4D">
              <w:rPr>
                <w:rFonts w:ascii="Calibri" w:eastAsia="Times New Roman" w:hAnsi="Calibri" w:cs="Times New Roman"/>
              </w:rPr>
              <w:t>5,4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92A4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792A4D" w:rsidRPr="00792A4D" w:rsidTr="00792A4D">
        <w:trPr>
          <w:trHeight w:val="12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92A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2A4D">
              <w:rPr>
                <w:rFonts w:ascii="Calibri" w:eastAsia="Times New Roman" w:hAnsi="Calibri" w:cs="Times New Roman"/>
                <w:color w:val="000000"/>
              </w:rPr>
              <w:t>III/2995 Lejšovka, opěrná zeď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792A4D">
              <w:rPr>
                <w:rFonts w:ascii="Calibri" w:eastAsia="Times New Roman" w:hAnsi="Calibri" w:cs="Times New Roman"/>
              </w:rPr>
              <w:t>1,5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92A4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792A4D" w:rsidRPr="00792A4D" w:rsidTr="00792A4D">
        <w:trPr>
          <w:trHeight w:val="13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92A4D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92A4D">
              <w:rPr>
                <w:rFonts w:ascii="Calibri" w:eastAsia="Times New Roman" w:hAnsi="Calibri" w:cs="Times New Roman"/>
              </w:rPr>
              <w:t>III/3193 Vamberk - opěrná zeď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792A4D">
              <w:rPr>
                <w:rFonts w:ascii="Calibri" w:eastAsia="Times New Roman" w:hAnsi="Calibri" w:cs="Times New Roman"/>
              </w:rPr>
              <w:t>2,4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792A4D"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</w:tr>
      <w:tr w:rsidR="00792A4D" w:rsidRPr="00792A4D" w:rsidTr="00792A4D">
        <w:trPr>
          <w:trHeight w:val="27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</w:rPr>
            </w:pPr>
            <w:r w:rsidRPr="00792A4D">
              <w:rPr>
                <w:rFonts w:ascii="Calibri" w:eastAsia="Times New Roman" w:hAnsi="Calibri" w:cs="Times New Roman"/>
                <w:b/>
                <w:bCs/>
                <w:color w:val="0070C0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70C0"/>
              </w:rPr>
            </w:pPr>
            <w:r w:rsidRPr="00792A4D">
              <w:rPr>
                <w:rFonts w:ascii="Calibri" w:eastAsia="Times New Roman" w:hAnsi="Calibri" w:cs="Times New Roman"/>
                <w:bCs/>
                <w:color w:val="0070C0"/>
              </w:rPr>
              <w:t xml:space="preserve">III/29913 Předměřice nad Labem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70C0"/>
              </w:rPr>
            </w:pPr>
            <w:r w:rsidRPr="00792A4D">
              <w:rPr>
                <w:rFonts w:ascii="Calibri" w:eastAsia="Times New Roman" w:hAnsi="Calibri" w:cs="Times New Roman"/>
                <w:bCs/>
                <w:color w:val="0070C0"/>
              </w:rPr>
              <w:t>2,4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792A4D"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</w:tr>
      <w:tr w:rsidR="00792A4D" w:rsidRPr="00792A4D" w:rsidTr="00792A4D">
        <w:trPr>
          <w:trHeight w:val="28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92A4D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7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792A4D">
              <w:rPr>
                <w:rFonts w:ascii="Calibri" w:eastAsia="Times New Roman" w:hAnsi="Calibri" w:cs="Times New Roman"/>
                <w:b/>
                <w:bCs/>
              </w:rPr>
              <w:t>III/03525 Kamenice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792A4D">
              <w:rPr>
                <w:rFonts w:ascii="Calibri" w:eastAsia="Times New Roman" w:hAnsi="Calibri" w:cs="Times New Roman"/>
                <w:b/>
                <w:bCs/>
              </w:rPr>
              <w:t>4,6</w:t>
            </w:r>
          </w:p>
        </w:tc>
      </w:tr>
      <w:tr w:rsidR="00792A4D" w:rsidRPr="00792A4D" w:rsidTr="00792A4D">
        <w:trPr>
          <w:trHeight w:val="397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92A4D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7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792A4D">
              <w:rPr>
                <w:rFonts w:ascii="Calibri" w:eastAsia="Times New Roman" w:hAnsi="Calibri" w:cs="Times New Roman"/>
                <w:b/>
                <w:bCs/>
              </w:rPr>
              <w:t>III/2961 Svoboda nad Úpou - Janské Lázně, rekonstrukce komunikace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792A4D">
              <w:rPr>
                <w:rFonts w:ascii="Calibri" w:eastAsia="Times New Roman" w:hAnsi="Calibri" w:cs="Times New Roman"/>
                <w:b/>
                <w:bCs/>
              </w:rPr>
              <w:t>11,8</w:t>
            </w:r>
          </w:p>
        </w:tc>
      </w:tr>
      <w:tr w:rsidR="00792A4D" w:rsidRPr="00792A4D" w:rsidTr="00792A4D">
        <w:trPr>
          <w:trHeight w:val="29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92A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2A4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III/2961 Svoboda nad Úpou - Janské Lázně, rekonstrukce komunikace, úsek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792A4D">
              <w:rPr>
                <w:rFonts w:ascii="Calibri" w:eastAsia="Times New Roman" w:hAnsi="Calibri" w:cs="Times New Roman"/>
              </w:rPr>
              <w:t>7,0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792A4D"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</w:tr>
      <w:tr w:rsidR="00792A4D" w:rsidRPr="00792A4D" w:rsidTr="00792A4D">
        <w:trPr>
          <w:trHeight w:val="266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</w:rPr>
            </w:pPr>
            <w:r w:rsidRPr="00792A4D">
              <w:rPr>
                <w:rFonts w:ascii="Calibri" w:eastAsia="Times New Roman" w:hAnsi="Calibri" w:cs="Times New Roman"/>
                <w:color w:val="0070C0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70C0"/>
                <w:sz w:val="20"/>
                <w:szCs w:val="20"/>
              </w:rPr>
            </w:pPr>
            <w:r w:rsidRPr="00792A4D">
              <w:rPr>
                <w:rFonts w:ascii="Calibri" w:eastAsia="Times New Roman" w:hAnsi="Calibri" w:cs="Times New Roman"/>
                <w:bCs/>
                <w:color w:val="0070C0"/>
                <w:sz w:val="20"/>
                <w:szCs w:val="20"/>
              </w:rPr>
              <w:t xml:space="preserve">III/2961 Svoboda nad Úpou - Janské Lázně, rekonstrukce komunikace, </w:t>
            </w:r>
            <w:proofErr w:type="gramStart"/>
            <w:r w:rsidRPr="00792A4D">
              <w:rPr>
                <w:rFonts w:ascii="Calibri" w:eastAsia="Times New Roman" w:hAnsi="Calibri" w:cs="Times New Roman"/>
                <w:bCs/>
                <w:color w:val="0070C0"/>
                <w:sz w:val="20"/>
                <w:szCs w:val="20"/>
              </w:rPr>
              <w:t>úsek  4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70C0"/>
              </w:rPr>
            </w:pPr>
            <w:r w:rsidRPr="00792A4D">
              <w:rPr>
                <w:rFonts w:ascii="Calibri" w:eastAsia="Times New Roman" w:hAnsi="Calibri" w:cs="Times New Roman"/>
                <w:bCs/>
                <w:color w:val="0070C0"/>
              </w:rPr>
              <w:t>4,8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792A4D"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</w:tr>
      <w:tr w:rsidR="00792A4D" w:rsidRPr="00792A4D" w:rsidTr="00792A4D">
        <w:trPr>
          <w:trHeight w:val="27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92A4D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7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792A4D">
              <w:rPr>
                <w:rFonts w:ascii="Calibri" w:eastAsia="Times New Roman" w:hAnsi="Calibri" w:cs="Times New Roman"/>
                <w:b/>
                <w:bCs/>
              </w:rPr>
              <w:t xml:space="preserve">III/32346 Dub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792A4D">
              <w:rPr>
                <w:rFonts w:ascii="Calibri" w:eastAsia="Times New Roman" w:hAnsi="Calibri" w:cs="Times New Roman"/>
                <w:b/>
                <w:bCs/>
              </w:rPr>
              <w:t>6,3</w:t>
            </w:r>
          </w:p>
        </w:tc>
      </w:tr>
      <w:tr w:rsidR="00792A4D" w:rsidRPr="00792A4D" w:rsidTr="00792A4D">
        <w:trPr>
          <w:trHeight w:val="131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92A4D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7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92A4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III/28435 </w:t>
            </w:r>
            <w:proofErr w:type="spellStart"/>
            <w:r w:rsidRPr="00792A4D">
              <w:rPr>
                <w:rFonts w:ascii="Calibri" w:eastAsia="Times New Roman" w:hAnsi="Calibri" w:cs="Times New Roman"/>
                <w:b/>
                <w:bCs/>
                <w:color w:val="000000"/>
              </w:rPr>
              <w:t>Šárovcova</w:t>
            </w:r>
            <w:proofErr w:type="spellEnd"/>
            <w:r w:rsidRPr="00792A4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Lhota - Hamerský mlýn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92A4D">
              <w:rPr>
                <w:rFonts w:ascii="Calibri" w:eastAsia="Times New Roman" w:hAnsi="Calibri" w:cs="Times New Roman"/>
                <w:b/>
                <w:bCs/>
                <w:color w:val="000000"/>
              </w:rPr>
              <w:t>9,9</w:t>
            </w:r>
          </w:p>
        </w:tc>
      </w:tr>
      <w:tr w:rsidR="00792A4D" w:rsidRPr="00792A4D" w:rsidTr="00792A4D">
        <w:trPr>
          <w:trHeight w:val="27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</w:rPr>
            </w:pPr>
            <w:r w:rsidRPr="00792A4D">
              <w:rPr>
                <w:rFonts w:ascii="Calibri" w:eastAsia="Times New Roman" w:hAnsi="Calibri" w:cs="Times New Roman"/>
                <w:color w:val="0070C0"/>
              </w:rPr>
              <w:t>10</w:t>
            </w:r>
          </w:p>
        </w:tc>
        <w:tc>
          <w:tcPr>
            <w:tcW w:w="7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</w:rPr>
            </w:pPr>
            <w:r w:rsidRPr="00792A4D">
              <w:rPr>
                <w:rFonts w:ascii="Calibri" w:eastAsia="Times New Roman" w:hAnsi="Calibri" w:cs="Times New Roman"/>
                <w:b/>
                <w:bCs/>
                <w:color w:val="0070C0"/>
              </w:rPr>
              <w:t>III/2997 Josefov - Rasošky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</w:rPr>
            </w:pPr>
            <w:r w:rsidRPr="00792A4D">
              <w:rPr>
                <w:rFonts w:ascii="Calibri" w:eastAsia="Times New Roman" w:hAnsi="Calibri" w:cs="Times New Roman"/>
                <w:b/>
                <w:bCs/>
                <w:color w:val="0070C0"/>
              </w:rPr>
              <w:t>12,9</w:t>
            </w:r>
          </w:p>
        </w:tc>
      </w:tr>
      <w:tr w:rsidR="00792A4D" w:rsidRPr="00792A4D" w:rsidTr="00792A4D">
        <w:trPr>
          <w:trHeight w:val="139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</w:rPr>
            </w:pPr>
            <w:r w:rsidRPr="00792A4D">
              <w:rPr>
                <w:rFonts w:ascii="Calibri" w:eastAsia="Times New Roman" w:hAnsi="Calibri" w:cs="Times New Roman"/>
                <w:color w:val="0070C0"/>
              </w:rPr>
              <w:t>11</w:t>
            </w:r>
          </w:p>
        </w:tc>
        <w:tc>
          <w:tcPr>
            <w:tcW w:w="7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</w:rPr>
            </w:pPr>
            <w:r w:rsidRPr="00792A4D">
              <w:rPr>
                <w:rFonts w:ascii="Calibri" w:eastAsia="Times New Roman" w:hAnsi="Calibri" w:cs="Times New Roman"/>
                <w:b/>
                <w:bCs/>
                <w:color w:val="0070C0"/>
              </w:rPr>
              <w:t>III/30431 Křivice - Lično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</w:rPr>
            </w:pPr>
            <w:r w:rsidRPr="00792A4D">
              <w:rPr>
                <w:rFonts w:ascii="Calibri" w:eastAsia="Times New Roman" w:hAnsi="Calibri" w:cs="Times New Roman"/>
                <w:b/>
                <w:bCs/>
                <w:color w:val="0070C0"/>
              </w:rPr>
              <w:t>33,8</w:t>
            </w:r>
          </w:p>
        </w:tc>
      </w:tr>
      <w:tr w:rsidR="00792A4D" w:rsidRPr="00792A4D" w:rsidTr="00792A4D">
        <w:trPr>
          <w:trHeight w:val="14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</w:rPr>
            </w:pPr>
            <w:r w:rsidRPr="00792A4D">
              <w:rPr>
                <w:rFonts w:ascii="Calibri" w:eastAsia="Times New Roman" w:hAnsi="Calibri" w:cs="Times New Roman"/>
                <w:color w:val="0070C0"/>
              </w:rPr>
              <w:t>12</w:t>
            </w:r>
          </w:p>
        </w:tc>
        <w:tc>
          <w:tcPr>
            <w:tcW w:w="7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</w:rPr>
            </w:pPr>
            <w:r w:rsidRPr="00792A4D">
              <w:rPr>
                <w:rFonts w:ascii="Calibri" w:eastAsia="Times New Roman" w:hAnsi="Calibri" w:cs="Times New Roman"/>
                <w:b/>
                <w:bCs/>
                <w:color w:val="0070C0"/>
              </w:rPr>
              <w:t>II/299 Dvůr Králové-rekonstrukce ul. Hradecká 2. etapa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</w:rPr>
            </w:pPr>
            <w:r w:rsidRPr="00792A4D">
              <w:rPr>
                <w:rFonts w:ascii="Calibri" w:eastAsia="Times New Roman" w:hAnsi="Calibri" w:cs="Times New Roman"/>
                <w:b/>
                <w:bCs/>
                <w:color w:val="0070C0"/>
              </w:rPr>
              <w:t>6,3</w:t>
            </w:r>
          </w:p>
        </w:tc>
      </w:tr>
      <w:tr w:rsidR="00792A4D" w:rsidRPr="00792A4D" w:rsidTr="00792A4D">
        <w:trPr>
          <w:trHeight w:val="193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</w:rPr>
            </w:pPr>
            <w:r w:rsidRPr="00792A4D">
              <w:rPr>
                <w:rFonts w:ascii="Calibri" w:eastAsia="Times New Roman" w:hAnsi="Calibri" w:cs="Times New Roman"/>
                <w:color w:val="0070C0"/>
              </w:rPr>
              <w:t>13</w:t>
            </w:r>
          </w:p>
        </w:tc>
        <w:tc>
          <w:tcPr>
            <w:tcW w:w="7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</w:rPr>
            </w:pPr>
            <w:r w:rsidRPr="00792A4D">
              <w:rPr>
                <w:rFonts w:ascii="Calibri" w:eastAsia="Times New Roman" w:hAnsi="Calibri" w:cs="Times New Roman"/>
                <w:b/>
                <w:bCs/>
                <w:color w:val="0070C0"/>
              </w:rPr>
              <w:t xml:space="preserve">III/28526 </w:t>
            </w:r>
            <w:proofErr w:type="spellStart"/>
            <w:r w:rsidRPr="00792A4D">
              <w:rPr>
                <w:rFonts w:ascii="Calibri" w:eastAsia="Times New Roman" w:hAnsi="Calibri" w:cs="Times New Roman"/>
                <w:b/>
                <w:bCs/>
                <w:color w:val="0070C0"/>
              </w:rPr>
              <w:t>Rokol</w:t>
            </w:r>
            <w:proofErr w:type="spellEnd"/>
            <w:r w:rsidRPr="00792A4D">
              <w:rPr>
                <w:rFonts w:ascii="Calibri" w:eastAsia="Times New Roman" w:hAnsi="Calibri" w:cs="Times New Roman"/>
                <w:b/>
                <w:bCs/>
                <w:color w:val="0070C0"/>
              </w:rPr>
              <w:t>-Nový Hrádek-Borová, SO 103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</w:rPr>
            </w:pPr>
            <w:r w:rsidRPr="00792A4D">
              <w:rPr>
                <w:rFonts w:ascii="Calibri" w:eastAsia="Times New Roman" w:hAnsi="Calibri" w:cs="Times New Roman"/>
                <w:b/>
                <w:bCs/>
                <w:color w:val="0070C0"/>
              </w:rPr>
              <w:t>55,5</w:t>
            </w:r>
          </w:p>
        </w:tc>
      </w:tr>
      <w:tr w:rsidR="00792A4D" w:rsidRPr="00792A4D" w:rsidTr="00792A4D">
        <w:trPr>
          <w:trHeight w:val="390"/>
          <w:jc w:val="center"/>
        </w:trPr>
        <w:tc>
          <w:tcPr>
            <w:tcW w:w="12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A4D" w:rsidRPr="00792A4D" w:rsidRDefault="00792A4D" w:rsidP="00792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Celkem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ab/>
              <w:t xml:space="preserve">      </w:t>
            </w:r>
            <w:r w:rsidRPr="00792A4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308,6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</w:t>
            </w:r>
          </w:p>
        </w:tc>
      </w:tr>
    </w:tbl>
    <w:p w:rsidR="00F4458A" w:rsidRDefault="00F4458A" w:rsidP="00792A4D"/>
    <w:sectPr w:rsidR="00F4458A" w:rsidSect="00AC0C1A">
      <w:pgSz w:w="16838" w:h="11906" w:orient="landscape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AC0C1A"/>
    <w:rsid w:val="000C6759"/>
    <w:rsid w:val="001536A8"/>
    <w:rsid w:val="002B3A21"/>
    <w:rsid w:val="00425AD6"/>
    <w:rsid w:val="004A2197"/>
    <w:rsid w:val="005B2E2B"/>
    <w:rsid w:val="00747B4D"/>
    <w:rsid w:val="00792A4D"/>
    <w:rsid w:val="008773C3"/>
    <w:rsid w:val="008B1B6F"/>
    <w:rsid w:val="00AC0C1A"/>
    <w:rsid w:val="00AE29CA"/>
    <w:rsid w:val="00BB29C7"/>
    <w:rsid w:val="00E25D01"/>
    <w:rsid w:val="00F44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5A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C0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0C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C0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0C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CEP_Štěrbová</dc:creator>
  <cp:lastModifiedBy>Martina Gotzová</cp:lastModifiedBy>
  <cp:revision>2</cp:revision>
  <cp:lastPrinted>2014-10-21T06:35:00Z</cp:lastPrinted>
  <dcterms:created xsi:type="dcterms:W3CDTF">2014-10-21T08:43:00Z</dcterms:created>
  <dcterms:modified xsi:type="dcterms:W3CDTF">2014-10-21T08:43:00Z</dcterms:modified>
</cp:coreProperties>
</file>