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25" w:rsidRPr="00C55EDA" w:rsidRDefault="004D1F25" w:rsidP="004D1F25">
      <w:pPr>
        <w:spacing w:line="276" w:lineRule="auto"/>
        <w:rPr>
          <w:rFonts w:ascii="Calibri" w:hAnsi="Calibri" w:cs="Gill Sans"/>
          <w:sz w:val="24"/>
          <w:szCs w:val="24"/>
        </w:rPr>
      </w:pPr>
    </w:p>
    <w:p w:rsidR="004D1F25" w:rsidRPr="004D1F25" w:rsidRDefault="004D1F25" w:rsidP="004D1F25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</w:pPr>
      <w:r w:rsidRPr="004D1F25"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  <w:t>Mapování dluhové situace</w:t>
      </w:r>
      <w:r w:rsidR="00B76E67"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  <w:t xml:space="preserve"> opatrovance</w:t>
      </w:r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0"/>
        <w:gridCol w:w="5889"/>
        <w:gridCol w:w="2447"/>
      </w:tblGrid>
      <w:tr w:rsidR="004D1F25" w:rsidRPr="00283248" w:rsidTr="004D1F25">
        <w:tc>
          <w:tcPr>
            <w:tcW w:w="1014" w:type="pct"/>
          </w:tcPr>
          <w:p w:rsidR="004D1F25" w:rsidRPr="00166EA9" w:rsidRDefault="004D1F25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Závazky ze smluv</w:t>
            </w:r>
          </w:p>
        </w:tc>
        <w:tc>
          <w:tcPr>
            <w:tcW w:w="2816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 xml:space="preserve">Z jakých smluv má opatrovanec závazky? (př. půjčka, úvěr, pojištění, spoření, smlouva </w:t>
            </w:r>
            <w:r>
              <w:rPr>
                <w:rFonts w:ascii="Calibri" w:hAnsi="Calibri"/>
                <w:sz w:val="24"/>
              </w:rPr>
              <w:br/>
            </w:r>
            <w:r w:rsidRPr="00283248">
              <w:rPr>
                <w:rFonts w:ascii="Calibri" w:hAnsi="Calibri"/>
                <w:sz w:val="24"/>
              </w:rPr>
              <w:t>o důchodu; jiné smlouvy – o dílo, …)</w:t>
            </w:r>
          </w:p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</w:p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Jaký je dluh (tj. co a jak má být opatrovancem splněno)?</w:t>
            </w:r>
          </w:p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Existují k závazku písemné dokumenty, mám je k dispozici?</w:t>
            </w:r>
          </w:p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Je dluh řádně plněn?</w:t>
            </w:r>
          </w:p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Dluhy, exekuce a insolvence viz níže.</w:t>
            </w:r>
          </w:p>
        </w:tc>
        <w:tc>
          <w:tcPr>
            <w:tcW w:w="1170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Věřitel – ten, jemuž má opatrovanec něco splnit</w:t>
            </w:r>
          </w:p>
        </w:tc>
      </w:tr>
      <w:tr w:rsidR="004D1F25" w:rsidRPr="00283248" w:rsidTr="004D1F25">
        <w:tc>
          <w:tcPr>
            <w:tcW w:w="1014" w:type="pct"/>
          </w:tcPr>
          <w:p w:rsidR="004D1F25" w:rsidRPr="00166EA9" w:rsidRDefault="004D1F25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Vyživovací povinnost</w:t>
            </w:r>
          </w:p>
        </w:tc>
        <w:tc>
          <w:tcPr>
            <w:tcW w:w="2816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Má opatrovanec vůči někomu vyživovací povinnost? Plní ji řádně? V jaké výši? Kdy a jakým způsobem je plněno?</w:t>
            </w:r>
          </w:p>
        </w:tc>
        <w:tc>
          <w:tcPr>
            <w:tcW w:w="1170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 xml:space="preserve">Vyživovaná osoba, příp. její zákonný zástupce </w:t>
            </w:r>
          </w:p>
        </w:tc>
      </w:tr>
      <w:tr w:rsidR="004D1F25" w:rsidRPr="00283248" w:rsidTr="004D1F25">
        <w:tc>
          <w:tcPr>
            <w:tcW w:w="1014" w:type="pct"/>
          </w:tcPr>
          <w:p w:rsidR="004D1F25" w:rsidRPr="00166EA9" w:rsidRDefault="004D1F25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Jiné závazky</w:t>
            </w:r>
          </w:p>
        </w:tc>
        <w:tc>
          <w:tcPr>
            <w:tcW w:w="2816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 xml:space="preserve">Z bezdůvodného obohacení, z odpovědnosti </w:t>
            </w:r>
            <w:r>
              <w:rPr>
                <w:rFonts w:ascii="Calibri" w:hAnsi="Calibri"/>
                <w:sz w:val="24"/>
              </w:rPr>
              <w:br/>
            </w:r>
            <w:r w:rsidRPr="00283248">
              <w:rPr>
                <w:rFonts w:ascii="Calibri" w:hAnsi="Calibri"/>
                <w:sz w:val="24"/>
              </w:rPr>
              <w:t>za škodu, platby za výkon trestu apod.</w:t>
            </w:r>
          </w:p>
        </w:tc>
        <w:tc>
          <w:tcPr>
            <w:tcW w:w="1170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 xml:space="preserve">Věřitel </w:t>
            </w:r>
          </w:p>
        </w:tc>
      </w:tr>
      <w:tr w:rsidR="004D1F25" w:rsidRPr="00283248" w:rsidTr="004D1F25">
        <w:tc>
          <w:tcPr>
            <w:tcW w:w="1014" w:type="pct"/>
          </w:tcPr>
          <w:p w:rsidR="004D1F25" w:rsidRPr="00166EA9" w:rsidRDefault="004D1F25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Odpady</w:t>
            </w:r>
          </w:p>
        </w:tc>
        <w:tc>
          <w:tcPr>
            <w:tcW w:w="2816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 xml:space="preserve">Platí opatrovanec řádně a včas poplatky </w:t>
            </w:r>
            <w:r>
              <w:rPr>
                <w:rFonts w:ascii="Calibri" w:hAnsi="Calibri"/>
                <w:sz w:val="24"/>
              </w:rPr>
              <w:br/>
            </w:r>
            <w:r w:rsidRPr="00283248">
              <w:rPr>
                <w:rFonts w:ascii="Calibri" w:hAnsi="Calibri"/>
                <w:sz w:val="24"/>
              </w:rPr>
              <w:t>za odpad?</w:t>
            </w:r>
          </w:p>
        </w:tc>
        <w:tc>
          <w:tcPr>
            <w:tcW w:w="1170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Obec dle trvalého bydliště</w:t>
            </w:r>
          </w:p>
        </w:tc>
      </w:tr>
      <w:tr w:rsidR="004D1F25" w:rsidRPr="00283248" w:rsidTr="004D1F25">
        <w:tc>
          <w:tcPr>
            <w:tcW w:w="1014" w:type="pct"/>
          </w:tcPr>
          <w:p w:rsidR="004D1F25" w:rsidRPr="00166EA9" w:rsidRDefault="004D1F25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Zdravotní pojištění</w:t>
            </w:r>
          </w:p>
        </w:tc>
        <w:tc>
          <w:tcPr>
            <w:tcW w:w="2816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Platí opatrovanec řádně a včas zdravotní pojištění, pokud jej za něj neodvádí stát? Nemá dluh z minulosti?</w:t>
            </w:r>
          </w:p>
        </w:tc>
        <w:tc>
          <w:tcPr>
            <w:tcW w:w="1170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Příslušná zdravotní pojišťovna</w:t>
            </w:r>
          </w:p>
        </w:tc>
      </w:tr>
      <w:tr w:rsidR="004D1F25" w:rsidRPr="00283248" w:rsidTr="004D1F25">
        <w:tc>
          <w:tcPr>
            <w:tcW w:w="1014" w:type="pct"/>
          </w:tcPr>
          <w:p w:rsidR="004D1F25" w:rsidRPr="00166EA9" w:rsidRDefault="004D1F25" w:rsidP="003C1B4F">
            <w:pPr>
              <w:spacing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 w:rsidRPr="00166EA9">
              <w:rPr>
                <w:rFonts w:ascii="Calibri" w:hAnsi="Calibri"/>
                <w:b/>
                <w:sz w:val="24"/>
              </w:rPr>
              <w:t>Sociální pojištění</w:t>
            </w:r>
          </w:p>
        </w:tc>
        <w:tc>
          <w:tcPr>
            <w:tcW w:w="2816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Platí opatrovanec řádně a včas sociální pojištění, pokud má povinnost jej hradit? Nemá dluh z minulosti?</w:t>
            </w:r>
          </w:p>
        </w:tc>
        <w:tc>
          <w:tcPr>
            <w:tcW w:w="1170" w:type="pct"/>
          </w:tcPr>
          <w:p w:rsidR="004D1F25" w:rsidRPr="00283248" w:rsidRDefault="004D1F25" w:rsidP="003C1B4F">
            <w:pPr>
              <w:spacing w:after="0" w:line="276" w:lineRule="auto"/>
              <w:jc w:val="left"/>
              <w:rPr>
                <w:rFonts w:ascii="Calibri" w:hAnsi="Calibri"/>
                <w:sz w:val="24"/>
              </w:rPr>
            </w:pPr>
            <w:r w:rsidRPr="00283248">
              <w:rPr>
                <w:rFonts w:ascii="Calibri" w:hAnsi="Calibri"/>
                <w:sz w:val="24"/>
              </w:rPr>
              <w:t>ČSSZ</w:t>
            </w:r>
          </w:p>
        </w:tc>
      </w:tr>
    </w:tbl>
    <w:p w:rsidR="004D1F25" w:rsidRDefault="004D1F25" w:rsidP="004D1F25"/>
    <w:p w:rsidR="008A2A09" w:rsidRDefault="008A2A09"/>
    <w:sectPr w:rsidR="008A2A09" w:rsidSect="00594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25"/>
    <w:rsid w:val="004D1F25"/>
    <w:rsid w:val="008A2A09"/>
    <w:rsid w:val="00972B8B"/>
    <w:rsid w:val="00B7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8CA4"/>
  <w15:chartTrackingRefBased/>
  <w15:docId w15:val="{507AD03D-C96E-44F4-BE8C-04716C60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D1F25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4D1F2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2</cp:revision>
  <dcterms:created xsi:type="dcterms:W3CDTF">2018-03-01T13:18:00Z</dcterms:created>
  <dcterms:modified xsi:type="dcterms:W3CDTF">2018-03-01T13:28:00Z</dcterms:modified>
</cp:coreProperties>
</file>