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43F7" w14:textId="5134F570" w:rsidR="008B605B" w:rsidRPr="001A23D6" w:rsidRDefault="001B06CB" w:rsidP="00950C09">
      <w:pPr>
        <w:rPr>
          <w:rFonts w:ascii="Arial" w:hAnsi="Arial" w:cs="Arial"/>
          <w:b/>
          <w:sz w:val="28"/>
          <w:szCs w:val="28"/>
        </w:rPr>
      </w:pPr>
      <w:r w:rsidRPr="001A23D6">
        <w:rPr>
          <w:rFonts w:ascii="Arial" w:hAnsi="Arial" w:cs="Arial"/>
          <w:b/>
          <w:sz w:val="28"/>
          <w:szCs w:val="28"/>
        </w:rPr>
        <w:t>Volby do Zastupitelstva Královéhradeckého kraje konané ve dnech 2</w:t>
      </w:r>
      <w:r w:rsidR="00950C09" w:rsidRPr="001A23D6">
        <w:rPr>
          <w:rFonts w:ascii="Arial" w:hAnsi="Arial" w:cs="Arial"/>
          <w:b/>
          <w:sz w:val="28"/>
          <w:szCs w:val="28"/>
        </w:rPr>
        <w:t>0</w:t>
      </w:r>
      <w:r w:rsidRPr="001A23D6">
        <w:rPr>
          <w:rFonts w:ascii="Arial" w:hAnsi="Arial" w:cs="Arial"/>
          <w:b/>
          <w:sz w:val="28"/>
          <w:szCs w:val="28"/>
        </w:rPr>
        <w:t xml:space="preserve">. a </w:t>
      </w:r>
      <w:r w:rsidR="00950C09" w:rsidRPr="001A23D6">
        <w:rPr>
          <w:rFonts w:ascii="Arial" w:hAnsi="Arial" w:cs="Arial"/>
          <w:b/>
          <w:sz w:val="28"/>
          <w:szCs w:val="28"/>
        </w:rPr>
        <w:t>21. září 2024</w:t>
      </w:r>
      <w:r w:rsidR="00474EDC" w:rsidRPr="001A23D6">
        <w:rPr>
          <w:rFonts w:ascii="Arial" w:hAnsi="Arial" w:cs="Arial"/>
          <w:b/>
          <w:sz w:val="28"/>
          <w:szCs w:val="28"/>
        </w:rPr>
        <w:t xml:space="preserve"> </w:t>
      </w:r>
    </w:p>
    <w:p w14:paraId="0583553E" w14:textId="77777777" w:rsidR="008B605B" w:rsidRPr="001B06CB" w:rsidRDefault="008B605B" w:rsidP="001B06CB">
      <w:pPr>
        <w:rPr>
          <w:rFonts w:ascii="Arial" w:hAnsi="Arial" w:cs="Arial"/>
          <w:b/>
          <w:color w:val="FF0000"/>
        </w:rPr>
      </w:pPr>
    </w:p>
    <w:p w14:paraId="69C03BC7" w14:textId="77777777" w:rsidR="00474EDC" w:rsidRPr="005F544C" w:rsidRDefault="00474EDC" w:rsidP="00CF4B22">
      <w:pPr>
        <w:spacing w:line="276" w:lineRule="auto"/>
        <w:rPr>
          <w:rFonts w:ascii="Arial" w:hAnsi="Arial" w:cs="Arial"/>
          <w:bCs/>
        </w:rPr>
      </w:pPr>
      <w:r w:rsidRPr="005F544C">
        <w:rPr>
          <w:rFonts w:ascii="Arial" w:hAnsi="Arial" w:cs="Arial"/>
          <w:bCs/>
        </w:rPr>
        <w:t xml:space="preserve">Do Zastupitelstva Královéhradeckého kraje se volí 45 členů. </w:t>
      </w:r>
    </w:p>
    <w:p w14:paraId="0EC22E04" w14:textId="015A32E1" w:rsidR="00474EDC" w:rsidRPr="00CF4B22" w:rsidRDefault="00474EDC" w:rsidP="00CF4B22">
      <w:pPr>
        <w:spacing w:line="276" w:lineRule="auto"/>
        <w:jc w:val="both"/>
        <w:rPr>
          <w:rFonts w:ascii="Arial" w:hAnsi="Arial" w:cs="Arial"/>
        </w:rPr>
      </w:pPr>
      <w:r w:rsidRPr="00CF4B22">
        <w:rPr>
          <w:rFonts w:ascii="Arial" w:hAnsi="Arial" w:cs="Arial"/>
          <w:b/>
          <w:bCs/>
        </w:rPr>
        <w:t>Kandidátní listiny</w:t>
      </w:r>
      <w:r w:rsidRPr="00CF4B22">
        <w:rPr>
          <w:rFonts w:ascii="Arial" w:hAnsi="Arial" w:cs="Arial"/>
        </w:rPr>
        <w:t xml:space="preserve">, na nichž </w:t>
      </w:r>
      <w:r w:rsidR="00CF4B22" w:rsidRPr="00CF4B22">
        <w:rPr>
          <w:rFonts w:ascii="Arial" w:hAnsi="Arial" w:cs="Arial"/>
        </w:rPr>
        <w:t>může</w:t>
      </w:r>
      <w:r w:rsidRPr="00CF4B22">
        <w:rPr>
          <w:rFonts w:ascii="Arial" w:hAnsi="Arial" w:cs="Arial"/>
        </w:rPr>
        <w:t xml:space="preserve"> být uvedeno maximálně 50 kandidátů, </w:t>
      </w:r>
      <w:r w:rsidR="00CF4B22" w:rsidRPr="00CF4B22">
        <w:rPr>
          <w:rFonts w:ascii="Arial" w:hAnsi="Arial" w:cs="Arial"/>
        </w:rPr>
        <w:t>podávají</w:t>
      </w:r>
      <w:r w:rsidRPr="00CF4B22">
        <w:rPr>
          <w:rFonts w:ascii="Arial" w:hAnsi="Arial" w:cs="Arial"/>
        </w:rPr>
        <w:t xml:space="preserve"> politické strany, politická hnutí </w:t>
      </w:r>
      <w:r w:rsidR="00CF4B22" w:rsidRPr="00CF4B22">
        <w:rPr>
          <w:rFonts w:ascii="Arial" w:hAnsi="Arial" w:cs="Arial"/>
        </w:rPr>
        <w:t>nebo</w:t>
      </w:r>
      <w:r w:rsidRPr="00CF4B22">
        <w:rPr>
          <w:rFonts w:ascii="Arial" w:hAnsi="Arial" w:cs="Arial"/>
        </w:rPr>
        <w:t xml:space="preserve"> koalice Krajskému úřadu Královéhradeckého kraje, odboru </w:t>
      </w:r>
      <w:r w:rsidR="00CF4B22" w:rsidRPr="00CF4B22">
        <w:rPr>
          <w:rFonts w:ascii="Arial" w:hAnsi="Arial" w:cs="Arial"/>
        </w:rPr>
        <w:t>majetko</w:t>
      </w:r>
      <w:r w:rsidRPr="00CF4B22">
        <w:rPr>
          <w:rFonts w:ascii="Arial" w:hAnsi="Arial" w:cs="Arial"/>
        </w:rPr>
        <w:t>správnímu a krajsk</w:t>
      </w:r>
      <w:r w:rsidR="00CF4B22" w:rsidRPr="00CF4B22">
        <w:rPr>
          <w:rFonts w:ascii="Arial" w:hAnsi="Arial" w:cs="Arial"/>
        </w:rPr>
        <w:t>ý</w:t>
      </w:r>
      <w:r w:rsidRPr="00CF4B22">
        <w:rPr>
          <w:rFonts w:ascii="Arial" w:hAnsi="Arial" w:cs="Arial"/>
        </w:rPr>
        <w:t xml:space="preserve"> živnostensk</w:t>
      </w:r>
      <w:r w:rsidR="00CF4B22" w:rsidRPr="00CF4B22">
        <w:rPr>
          <w:rFonts w:ascii="Arial" w:hAnsi="Arial" w:cs="Arial"/>
        </w:rPr>
        <w:t xml:space="preserve">ý </w:t>
      </w:r>
      <w:r w:rsidRPr="00CF4B22">
        <w:rPr>
          <w:rFonts w:ascii="Arial" w:hAnsi="Arial" w:cs="Arial"/>
        </w:rPr>
        <w:t xml:space="preserve">úřad, oddělení vnitřní správy (viz kontaktní osoby </w:t>
      </w:r>
      <w:r w:rsidR="00950C09">
        <w:rPr>
          <w:rFonts w:ascii="Arial" w:hAnsi="Arial" w:cs="Arial"/>
        </w:rPr>
        <w:t>uvedené níže</w:t>
      </w:r>
      <w:r w:rsidRPr="00CF4B22">
        <w:rPr>
          <w:rFonts w:ascii="Arial" w:hAnsi="Arial" w:cs="Arial"/>
        </w:rPr>
        <w:t xml:space="preserve">), </w:t>
      </w:r>
      <w:r w:rsidRPr="00CF4B22">
        <w:rPr>
          <w:rFonts w:ascii="Arial" w:hAnsi="Arial" w:cs="Arial"/>
          <w:b/>
          <w:bCs/>
        </w:rPr>
        <w:t xml:space="preserve">nejpozději do úterý </w:t>
      </w:r>
      <w:r w:rsidR="00CF4B22" w:rsidRPr="00CF4B22">
        <w:rPr>
          <w:rFonts w:ascii="Arial" w:hAnsi="Arial" w:cs="Arial"/>
          <w:b/>
          <w:bCs/>
        </w:rPr>
        <w:t>16</w:t>
      </w:r>
      <w:r w:rsidRPr="00CF4B22">
        <w:rPr>
          <w:rFonts w:ascii="Arial" w:hAnsi="Arial" w:cs="Arial"/>
          <w:b/>
          <w:bCs/>
        </w:rPr>
        <w:t>. července 202</w:t>
      </w:r>
      <w:r w:rsidR="00CF4B22" w:rsidRPr="00CF4B22">
        <w:rPr>
          <w:rFonts w:ascii="Arial" w:hAnsi="Arial" w:cs="Arial"/>
          <w:b/>
          <w:bCs/>
        </w:rPr>
        <w:t>4</w:t>
      </w:r>
      <w:r w:rsidRPr="00CF4B22">
        <w:rPr>
          <w:rFonts w:ascii="Arial" w:hAnsi="Arial" w:cs="Arial"/>
          <w:b/>
          <w:bCs/>
        </w:rPr>
        <w:t xml:space="preserve"> do 16:00 hodin</w:t>
      </w:r>
      <w:r w:rsidRPr="00CF4B22">
        <w:rPr>
          <w:rFonts w:ascii="Arial" w:hAnsi="Arial" w:cs="Arial"/>
        </w:rPr>
        <w:t xml:space="preserve">. Doplňovat </w:t>
      </w:r>
      <w:r w:rsidR="00CF4B22" w:rsidRPr="00CF4B22">
        <w:rPr>
          <w:rFonts w:ascii="Arial" w:hAnsi="Arial" w:cs="Arial"/>
        </w:rPr>
        <w:t xml:space="preserve">do kandidátní listiny </w:t>
      </w:r>
      <w:r w:rsidRPr="00CF4B22">
        <w:rPr>
          <w:rFonts w:ascii="Arial" w:hAnsi="Arial" w:cs="Arial"/>
        </w:rPr>
        <w:t xml:space="preserve">další kandidáty </w:t>
      </w:r>
      <w:r w:rsidR="00CF4B22" w:rsidRPr="00CF4B22">
        <w:rPr>
          <w:rFonts w:ascii="Arial" w:hAnsi="Arial" w:cs="Arial"/>
        </w:rPr>
        <w:t>nebo</w:t>
      </w:r>
      <w:r w:rsidRPr="00CF4B22">
        <w:rPr>
          <w:rFonts w:ascii="Arial" w:hAnsi="Arial" w:cs="Arial"/>
        </w:rPr>
        <w:t xml:space="preserve"> měnit pořadí</w:t>
      </w:r>
      <w:r w:rsidR="00CF4B22" w:rsidRPr="00CF4B22">
        <w:rPr>
          <w:rFonts w:ascii="Arial" w:hAnsi="Arial" w:cs="Arial"/>
        </w:rPr>
        <w:t xml:space="preserve"> kandidátů</w:t>
      </w:r>
      <w:r w:rsidRPr="00CF4B22">
        <w:rPr>
          <w:rFonts w:ascii="Arial" w:hAnsi="Arial" w:cs="Arial"/>
        </w:rPr>
        <w:t xml:space="preserve"> pak bude možné do pondělí </w:t>
      </w:r>
      <w:r w:rsidR="00CF4B22" w:rsidRPr="00CF4B22">
        <w:rPr>
          <w:rFonts w:ascii="Arial" w:hAnsi="Arial" w:cs="Arial"/>
        </w:rPr>
        <w:t xml:space="preserve">22. července 2024 </w:t>
      </w:r>
      <w:r w:rsidRPr="00CF4B22">
        <w:rPr>
          <w:rFonts w:ascii="Arial" w:hAnsi="Arial" w:cs="Arial"/>
        </w:rPr>
        <w:t>do 16:00 hodin.</w:t>
      </w:r>
    </w:p>
    <w:p w14:paraId="0B3EB785" w14:textId="5E8EC663" w:rsidR="00950C09" w:rsidRDefault="00474EDC" w:rsidP="00CF4B22">
      <w:pPr>
        <w:spacing w:line="276" w:lineRule="auto"/>
        <w:jc w:val="both"/>
      </w:pPr>
      <w:r w:rsidRPr="00CF4B22">
        <w:rPr>
          <w:rFonts w:ascii="Arial" w:hAnsi="Arial" w:cs="Arial"/>
        </w:rPr>
        <w:t>Bliž</w:t>
      </w:r>
      <w:r w:rsidR="00943589" w:rsidRPr="00CF4B22">
        <w:rPr>
          <w:rFonts w:ascii="Arial" w:hAnsi="Arial" w:cs="Arial"/>
        </w:rPr>
        <w:t>š</w:t>
      </w:r>
      <w:r w:rsidRPr="00CF4B22">
        <w:rPr>
          <w:rFonts w:ascii="Arial" w:hAnsi="Arial" w:cs="Arial"/>
        </w:rPr>
        <w:t>í informace k nadcházejícím krajským volbám, např. informace k výkonu volebního práva, vydávání voličských průkazů či k jednotlivým úkolům</w:t>
      </w:r>
      <w:r w:rsidR="00950C09">
        <w:rPr>
          <w:rFonts w:ascii="Arial" w:hAnsi="Arial" w:cs="Arial"/>
        </w:rPr>
        <w:t xml:space="preserve"> volebních orgánů</w:t>
      </w:r>
      <w:r w:rsidRPr="00CF4B22">
        <w:rPr>
          <w:rFonts w:ascii="Arial" w:hAnsi="Arial" w:cs="Arial"/>
        </w:rPr>
        <w:t xml:space="preserve"> včetně lhůt pro jejich splnění</w:t>
      </w:r>
      <w:r w:rsidR="00950C09">
        <w:rPr>
          <w:rFonts w:ascii="Arial" w:hAnsi="Arial" w:cs="Arial"/>
        </w:rPr>
        <w:t>,</w:t>
      </w:r>
      <w:r w:rsidRPr="00CF4B22">
        <w:rPr>
          <w:rFonts w:ascii="Arial" w:hAnsi="Arial" w:cs="Arial"/>
        </w:rPr>
        <w:t xml:space="preserve"> </w:t>
      </w:r>
      <w:r w:rsidR="00CF4B22">
        <w:rPr>
          <w:rFonts w:ascii="Arial" w:hAnsi="Arial" w:cs="Arial"/>
        </w:rPr>
        <w:t>lze nalézt</w:t>
      </w:r>
      <w:r w:rsidRPr="00CF4B22">
        <w:rPr>
          <w:rFonts w:ascii="Arial" w:hAnsi="Arial" w:cs="Arial"/>
        </w:rPr>
        <w:t xml:space="preserve"> na webových stránkách Ministerstva vnitra</w:t>
      </w:r>
      <w:r w:rsidR="00950C09">
        <w:rPr>
          <w:rFonts w:ascii="Arial" w:hAnsi="Arial" w:cs="Arial"/>
        </w:rPr>
        <w:t xml:space="preserve"> - </w:t>
      </w:r>
      <w:hyperlink r:id="rId6" w:history="1">
        <w:r w:rsidR="00950C09" w:rsidRPr="00950C09">
          <w:rPr>
            <w:color w:val="0000FF"/>
            <w:u w:val="single"/>
          </w:rPr>
          <w:t>Volby do Senátu a zastupitelstev krajů 2024 - Volby (mvcr.cz)</w:t>
        </w:r>
      </w:hyperlink>
    </w:p>
    <w:p w14:paraId="65978C41" w14:textId="01EC8EBB" w:rsidR="00950C09" w:rsidRDefault="00950C09" w:rsidP="00CF4B22">
      <w:pPr>
        <w:spacing w:line="276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0C09" w:rsidRPr="001B06CB" w14:paraId="4D76EF03" w14:textId="77777777" w:rsidTr="008A0C76">
        <w:tc>
          <w:tcPr>
            <w:tcW w:w="9062" w:type="dxa"/>
          </w:tcPr>
          <w:p w14:paraId="737BCF71" w14:textId="77777777" w:rsidR="00950C09" w:rsidRDefault="00950C09" w:rsidP="008A0C76">
            <w:pPr>
              <w:rPr>
                <w:rFonts w:ascii="Arial" w:hAnsi="Arial" w:cs="Arial"/>
                <w:b/>
              </w:rPr>
            </w:pPr>
          </w:p>
          <w:p w14:paraId="1D626728" w14:textId="332026C3" w:rsidR="00950C09" w:rsidRDefault="00950C09" w:rsidP="008A0C76">
            <w:pPr>
              <w:rPr>
                <w:rFonts w:ascii="Arial" w:hAnsi="Arial" w:cs="Arial"/>
              </w:rPr>
            </w:pPr>
            <w:r w:rsidRPr="001B06CB">
              <w:rPr>
                <w:rFonts w:ascii="Arial" w:hAnsi="Arial" w:cs="Arial"/>
                <w:b/>
              </w:rPr>
              <w:t>Mgr. Štěpánka Blažková</w:t>
            </w:r>
            <w:r w:rsidRPr="001B06CB">
              <w:rPr>
                <w:rFonts w:ascii="Arial" w:hAnsi="Arial" w:cs="Arial"/>
              </w:rPr>
              <w:tab/>
              <w:t>vedoucí oddělení vnitřní správy</w:t>
            </w:r>
            <w:r w:rsidRPr="001B06CB">
              <w:rPr>
                <w:rFonts w:ascii="Arial" w:hAnsi="Arial" w:cs="Arial"/>
              </w:rPr>
              <w:tab/>
            </w:r>
            <w:r w:rsidRPr="001B06CB">
              <w:rPr>
                <w:rFonts w:ascii="Arial" w:hAnsi="Arial" w:cs="Arial"/>
              </w:rPr>
              <w:tab/>
            </w:r>
            <w:r w:rsidRPr="001B06CB">
              <w:rPr>
                <w:rFonts w:ascii="Arial" w:hAnsi="Arial" w:cs="Arial"/>
              </w:rPr>
              <w:tab/>
              <w:t>495 817</w:t>
            </w:r>
            <w:r>
              <w:rPr>
                <w:rFonts w:ascii="Arial" w:hAnsi="Arial" w:cs="Arial"/>
              </w:rPr>
              <w:t> </w:t>
            </w:r>
            <w:r w:rsidRPr="001B06CB">
              <w:rPr>
                <w:rFonts w:ascii="Arial" w:hAnsi="Arial" w:cs="Arial"/>
              </w:rPr>
              <w:t>150</w:t>
            </w:r>
            <w:r>
              <w:rPr>
                <w:rFonts w:ascii="Arial" w:hAnsi="Arial" w:cs="Arial"/>
              </w:rPr>
              <w:t xml:space="preserve">               </w:t>
            </w:r>
            <w:hyperlink r:id="rId7" w:history="1">
              <w:r w:rsidRPr="001D3280">
                <w:rPr>
                  <w:rStyle w:val="Hypertextovodkaz"/>
                  <w:rFonts w:ascii="Arial" w:hAnsi="Arial" w:cs="Arial"/>
                </w:rPr>
                <w:t>sblazkova@khk.cz</w:t>
              </w:r>
            </w:hyperlink>
          </w:p>
          <w:p w14:paraId="32E94EB0" w14:textId="347978E8" w:rsidR="00950C09" w:rsidRDefault="00950C09" w:rsidP="008A0C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736 521 851</w:t>
            </w:r>
          </w:p>
          <w:p w14:paraId="631C3DAD" w14:textId="1DFAA06E" w:rsidR="00950C09" w:rsidRPr="001B06CB" w:rsidRDefault="00950C09" w:rsidP="008A0C76">
            <w:pPr>
              <w:rPr>
                <w:rFonts w:ascii="Arial" w:hAnsi="Arial" w:cs="Arial"/>
              </w:rPr>
            </w:pPr>
          </w:p>
        </w:tc>
      </w:tr>
      <w:tr w:rsidR="00950C09" w:rsidRPr="001B06CB" w14:paraId="75229836" w14:textId="77777777" w:rsidTr="008A0C76">
        <w:tc>
          <w:tcPr>
            <w:tcW w:w="9062" w:type="dxa"/>
          </w:tcPr>
          <w:p w14:paraId="6B8748A3" w14:textId="77777777" w:rsidR="00950C09" w:rsidRDefault="00950C09" w:rsidP="008A0C76">
            <w:pPr>
              <w:rPr>
                <w:rFonts w:ascii="Arial" w:hAnsi="Arial" w:cs="Arial"/>
                <w:b/>
              </w:rPr>
            </w:pPr>
          </w:p>
          <w:p w14:paraId="66BC25C5" w14:textId="6FD222A0" w:rsidR="00950C09" w:rsidRDefault="00950C09" w:rsidP="008A0C76">
            <w:pPr>
              <w:rPr>
                <w:rFonts w:ascii="Arial" w:hAnsi="Arial" w:cs="Arial"/>
              </w:rPr>
            </w:pPr>
            <w:r w:rsidRPr="001B06CB">
              <w:rPr>
                <w:rFonts w:ascii="Arial" w:hAnsi="Arial" w:cs="Arial"/>
                <w:b/>
              </w:rPr>
              <w:t>Bc. Irena Hrubá</w:t>
            </w:r>
            <w:r w:rsidRPr="001B06CB">
              <w:rPr>
                <w:rFonts w:ascii="Arial" w:hAnsi="Arial" w:cs="Arial"/>
              </w:rPr>
              <w:tab/>
            </w:r>
            <w:r w:rsidRPr="001B06CB">
              <w:rPr>
                <w:rFonts w:ascii="Arial" w:hAnsi="Arial" w:cs="Arial"/>
              </w:rPr>
              <w:tab/>
              <w:t xml:space="preserve">odborná referentka oddělení vnitřní správy </w:t>
            </w:r>
            <w:r w:rsidRPr="001B06CB">
              <w:rPr>
                <w:rFonts w:ascii="Arial" w:hAnsi="Arial" w:cs="Arial"/>
              </w:rPr>
              <w:tab/>
            </w:r>
            <w:r w:rsidRPr="001B06CB">
              <w:rPr>
                <w:rFonts w:ascii="Arial" w:hAnsi="Arial" w:cs="Arial"/>
              </w:rPr>
              <w:tab/>
              <w:t>495 817</w:t>
            </w:r>
            <w:r>
              <w:rPr>
                <w:rFonts w:ascii="Arial" w:hAnsi="Arial" w:cs="Arial"/>
              </w:rPr>
              <w:t> </w:t>
            </w:r>
            <w:r w:rsidRPr="001B06CB">
              <w:rPr>
                <w:rFonts w:ascii="Arial" w:hAnsi="Arial" w:cs="Arial"/>
              </w:rPr>
              <w:t>162</w:t>
            </w:r>
            <w:r>
              <w:rPr>
                <w:rFonts w:ascii="Arial" w:hAnsi="Arial" w:cs="Arial"/>
              </w:rPr>
              <w:t xml:space="preserve">               </w:t>
            </w:r>
            <w:hyperlink r:id="rId8" w:history="1">
              <w:r w:rsidRPr="001D3280">
                <w:rPr>
                  <w:rStyle w:val="Hypertextovodkaz"/>
                  <w:rFonts w:ascii="Arial" w:hAnsi="Arial" w:cs="Arial"/>
                </w:rPr>
                <w:t>ihruba@khk.cz</w:t>
              </w:r>
            </w:hyperlink>
          </w:p>
          <w:p w14:paraId="081E1FD5" w14:textId="58CD6FCE" w:rsidR="00950C09" w:rsidRDefault="00950C09" w:rsidP="008A0C76">
            <w:pPr>
              <w:tabs>
                <w:tab w:val="left" w:pos="675"/>
                <w:tab w:val="left" w:pos="1110"/>
              </w:tabs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ab/>
              <w:t xml:space="preserve"> </w:t>
            </w:r>
            <w:r w:rsidRPr="00CF4B22">
              <w:rPr>
                <w:rFonts w:ascii="Arial" w:hAnsi="Arial" w:cs="Arial"/>
                <w:shd w:val="clear" w:color="auto" w:fill="FFFFFF"/>
              </w:rPr>
              <w:t>607 029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  <w:r w:rsidRPr="00CF4B22">
              <w:rPr>
                <w:rFonts w:ascii="Arial" w:hAnsi="Arial" w:cs="Arial"/>
                <w:shd w:val="clear" w:color="auto" w:fill="FFFFFF"/>
              </w:rPr>
              <w:t>662</w:t>
            </w:r>
          </w:p>
          <w:p w14:paraId="5B01F50B" w14:textId="3FFA8070" w:rsidR="00950C09" w:rsidRPr="00CF4B22" w:rsidRDefault="00950C09" w:rsidP="008A0C76">
            <w:pPr>
              <w:tabs>
                <w:tab w:val="left" w:pos="675"/>
                <w:tab w:val="left" w:pos="1110"/>
              </w:tabs>
              <w:rPr>
                <w:rFonts w:ascii="Arial" w:hAnsi="Arial" w:cs="Arial"/>
              </w:rPr>
            </w:pPr>
            <w:r w:rsidRPr="00CF4B22">
              <w:rPr>
                <w:rFonts w:ascii="Arial" w:hAnsi="Arial" w:cs="Arial"/>
              </w:rPr>
              <w:tab/>
              <w:t xml:space="preserve"> </w:t>
            </w:r>
          </w:p>
        </w:tc>
      </w:tr>
      <w:tr w:rsidR="00950C09" w:rsidRPr="001B06CB" w14:paraId="29A8E678" w14:textId="77777777" w:rsidTr="008A0C76">
        <w:tc>
          <w:tcPr>
            <w:tcW w:w="9062" w:type="dxa"/>
          </w:tcPr>
          <w:p w14:paraId="2E9486A1" w14:textId="77777777" w:rsidR="00950C09" w:rsidRDefault="00950C09" w:rsidP="008A0C76">
            <w:pPr>
              <w:rPr>
                <w:rFonts w:ascii="Arial" w:hAnsi="Arial" w:cs="Arial"/>
                <w:b/>
              </w:rPr>
            </w:pPr>
          </w:p>
          <w:p w14:paraId="4B363B10" w14:textId="5C4718F0" w:rsidR="00950C09" w:rsidRDefault="00950C09" w:rsidP="008A0C76">
            <w:pPr>
              <w:rPr>
                <w:rFonts w:ascii="Arial" w:hAnsi="Arial" w:cs="Arial"/>
              </w:rPr>
            </w:pPr>
            <w:r w:rsidRPr="001B06CB">
              <w:rPr>
                <w:rFonts w:ascii="Arial" w:hAnsi="Arial" w:cs="Arial"/>
                <w:b/>
              </w:rPr>
              <w:t>Mgr. Aleš Komárek</w:t>
            </w:r>
            <w:r w:rsidRPr="001B06CB">
              <w:rPr>
                <w:rFonts w:ascii="Arial" w:hAnsi="Arial" w:cs="Arial"/>
              </w:rPr>
              <w:tab/>
            </w:r>
            <w:r w:rsidRPr="001B06CB">
              <w:rPr>
                <w:rFonts w:ascii="Arial" w:hAnsi="Arial" w:cs="Arial"/>
              </w:rPr>
              <w:tab/>
              <w:t>odborný referent oddělení vnitřní správy</w:t>
            </w:r>
            <w:r w:rsidRPr="001B06CB">
              <w:rPr>
                <w:rFonts w:ascii="Arial" w:hAnsi="Arial" w:cs="Arial"/>
              </w:rPr>
              <w:tab/>
            </w:r>
            <w:r w:rsidRPr="001B06CB">
              <w:rPr>
                <w:rFonts w:ascii="Arial" w:hAnsi="Arial" w:cs="Arial"/>
              </w:rPr>
              <w:tab/>
            </w:r>
          </w:p>
          <w:p w14:paraId="7A84C0EE" w14:textId="12FDA75B" w:rsidR="00950C09" w:rsidRDefault="00950C09" w:rsidP="008A0C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CF4B22">
              <w:rPr>
                <w:rFonts w:ascii="Arial" w:hAnsi="Arial" w:cs="Arial"/>
                <w:shd w:val="clear" w:color="auto" w:fill="FFFFFF"/>
              </w:rPr>
              <w:t>720 044 649</w:t>
            </w:r>
            <w:r w:rsidRPr="00CF4B22">
              <w:rPr>
                <w:rFonts w:ascii="Arial" w:hAnsi="Arial" w:cs="Arial"/>
              </w:rPr>
              <w:t xml:space="preserve">              </w:t>
            </w:r>
            <w:hyperlink r:id="rId9" w:history="1">
              <w:r w:rsidRPr="001D3280">
                <w:rPr>
                  <w:rStyle w:val="Hypertextovodkaz"/>
                  <w:rFonts w:ascii="Arial" w:hAnsi="Arial" w:cs="Arial"/>
                </w:rPr>
                <w:t>akomarek@khk.cz</w:t>
              </w:r>
            </w:hyperlink>
          </w:p>
          <w:p w14:paraId="280A11DF" w14:textId="77777777" w:rsidR="00950C09" w:rsidRDefault="00950C09" w:rsidP="008A0C76">
            <w:pPr>
              <w:rPr>
                <w:rFonts w:ascii="Arial" w:hAnsi="Arial" w:cs="Arial"/>
              </w:rPr>
            </w:pPr>
          </w:p>
          <w:p w14:paraId="51EA6EC9" w14:textId="77777777" w:rsidR="00950C09" w:rsidRPr="001B06CB" w:rsidRDefault="00950C09" w:rsidP="008A0C76">
            <w:pPr>
              <w:rPr>
                <w:rFonts w:ascii="Arial" w:hAnsi="Arial" w:cs="Arial"/>
              </w:rPr>
            </w:pPr>
          </w:p>
        </w:tc>
      </w:tr>
    </w:tbl>
    <w:p w14:paraId="6B2C4BBC" w14:textId="77777777" w:rsidR="00950C09" w:rsidRDefault="00950C09" w:rsidP="00CF4B22">
      <w:pPr>
        <w:spacing w:line="276" w:lineRule="auto"/>
        <w:jc w:val="both"/>
        <w:rPr>
          <w:rFonts w:ascii="Arial" w:hAnsi="Arial" w:cs="Arial"/>
          <w:u w:val="single"/>
        </w:rPr>
      </w:pPr>
    </w:p>
    <w:p w14:paraId="7A3B72C8" w14:textId="55AF6A21" w:rsidR="00950C09" w:rsidRDefault="00950C09" w:rsidP="00CF4B22">
      <w:pPr>
        <w:spacing w:line="276" w:lineRule="auto"/>
        <w:jc w:val="both"/>
        <w:rPr>
          <w:rFonts w:ascii="Arial" w:hAnsi="Arial" w:cs="Arial"/>
          <w:u w:val="single"/>
        </w:rPr>
      </w:pPr>
    </w:p>
    <w:p w14:paraId="458744D6" w14:textId="77777777" w:rsidR="00950C09" w:rsidRDefault="00950C09" w:rsidP="00CF4B22">
      <w:pPr>
        <w:spacing w:line="276" w:lineRule="auto"/>
        <w:jc w:val="both"/>
        <w:rPr>
          <w:rFonts w:ascii="Arial" w:hAnsi="Arial" w:cs="Arial"/>
        </w:rPr>
      </w:pPr>
    </w:p>
    <w:p w14:paraId="5F79B1ED" w14:textId="77777777" w:rsidR="00950C09" w:rsidRPr="00CF4B22" w:rsidRDefault="00950C09" w:rsidP="00CF4B22">
      <w:pPr>
        <w:spacing w:line="276" w:lineRule="auto"/>
        <w:jc w:val="both"/>
        <w:rPr>
          <w:rFonts w:ascii="Arial" w:hAnsi="Arial" w:cs="Arial"/>
        </w:rPr>
      </w:pPr>
    </w:p>
    <w:p w14:paraId="2FF23104" w14:textId="77777777" w:rsidR="00474EDC" w:rsidRDefault="00474EDC" w:rsidP="00474EDC">
      <w:pPr>
        <w:jc w:val="both"/>
        <w:rPr>
          <w:rFonts w:ascii="Arial" w:hAnsi="Arial" w:cs="Arial"/>
        </w:rPr>
      </w:pPr>
      <w:r w:rsidRPr="00474EDC">
        <w:rPr>
          <w:rFonts w:ascii="Arial" w:hAnsi="Arial" w:cs="Arial"/>
        </w:rPr>
        <w:t xml:space="preserve"> </w:t>
      </w:r>
    </w:p>
    <w:p w14:paraId="794F465C" w14:textId="77777777" w:rsidR="00474EDC" w:rsidRPr="00474EDC" w:rsidRDefault="00474EDC" w:rsidP="00474EDC">
      <w:pPr>
        <w:jc w:val="both"/>
        <w:rPr>
          <w:rFonts w:ascii="Arial" w:hAnsi="Arial" w:cs="Arial"/>
        </w:rPr>
      </w:pPr>
    </w:p>
    <w:p w14:paraId="714B2471" w14:textId="77777777" w:rsidR="00474EDC" w:rsidRPr="001B06CB" w:rsidRDefault="00474EDC" w:rsidP="00474EDC">
      <w:pPr>
        <w:jc w:val="both"/>
        <w:rPr>
          <w:rFonts w:ascii="Arial" w:hAnsi="Arial" w:cs="Arial"/>
        </w:rPr>
      </w:pPr>
    </w:p>
    <w:sectPr w:rsidR="00474EDC" w:rsidRPr="001B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3D8B"/>
    <w:multiLevelType w:val="hybridMultilevel"/>
    <w:tmpl w:val="75049074"/>
    <w:lvl w:ilvl="0" w:tplc="7D9ADEF2">
      <w:start w:val="4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CB"/>
    <w:rsid w:val="00130D75"/>
    <w:rsid w:val="001A23D6"/>
    <w:rsid w:val="001B06CB"/>
    <w:rsid w:val="00474EDC"/>
    <w:rsid w:val="004D2D41"/>
    <w:rsid w:val="005149C7"/>
    <w:rsid w:val="00576C19"/>
    <w:rsid w:val="005F544C"/>
    <w:rsid w:val="008B605B"/>
    <w:rsid w:val="00943589"/>
    <w:rsid w:val="00950C09"/>
    <w:rsid w:val="00B12063"/>
    <w:rsid w:val="00C8502D"/>
    <w:rsid w:val="00C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5570"/>
  <w15:chartTrackingRefBased/>
  <w15:docId w15:val="{8B8CA380-B6A7-4F5A-99C2-7C6C5403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B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20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206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1206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74E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5108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802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66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8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2658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448462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872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259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8697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6579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953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7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2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9622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441493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432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975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6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5540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7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813999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ruba@khk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blazkova@kh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vcr.cz/volby/clanek/volby-do-senatu-a-zastupitelstev-kraju-2024.asp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omarek@kh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4F356-1ECD-4CBF-A65D-B0CE9D86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Irena Bc.</dc:creator>
  <cp:keywords/>
  <dc:description/>
  <cp:lastModifiedBy>Blažková Štěpánka Mgr.</cp:lastModifiedBy>
  <cp:revision>6</cp:revision>
  <dcterms:created xsi:type="dcterms:W3CDTF">2024-06-20T08:34:00Z</dcterms:created>
  <dcterms:modified xsi:type="dcterms:W3CDTF">2024-06-20T08:39:00Z</dcterms:modified>
</cp:coreProperties>
</file>